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83B" w:rsidRPr="00C82981" w:rsidRDefault="00A9483B" w:rsidP="00A9483B">
      <w:pPr>
        <w:rPr>
          <w:rFonts w:ascii="仿宋_GB2312" w:eastAsia="仿宋_GB2312"/>
          <w:sz w:val="30"/>
          <w:szCs w:val="30"/>
        </w:rPr>
      </w:pPr>
      <w:r w:rsidRPr="00C82981">
        <w:rPr>
          <w:rFonts w:ascii="仿宋_GB2312" w:eastAsia="仿宋_GB2312" w:hAnsi="宋体" w:hint="eastAsia"/>
          <w:sz w:val="30"/>
          <w:szCs w:val="30"/>
        </w:rPr>
        <w:t>附件</w:t>
      </w:r>
      <w:r w:rsidR="00ED2456">
        <w:rPr>
          <w:rFonts w:ascii="仿宋_GB2312" w:eastAsia="仿宋_GB2312" w:hAnsi="宋体" w:hint="eastAsia"/>
          <w:sz w:val="30"/>
          <w:szCs w:val="30"/>
        </w:rPr>
        <w:t>4</w:t>
      </w:r>
    </w:p>
    <w:p w:rsidR="00B631DC" w:rsidRPr="002C2637" w:rsidRDefault="00F85F0A" w:rsidP="00081458">
      <w:pPr>
        <w:widowControl/>
        <w:jc w:val="center"/>
        <w:rPr>
          <w:rFonts w:ascii="仿宋_GB2312" w:eastAsia="仿宋_GB2312"/>
          <w:b/>
          <w:sz w:val="32"/>
          <w:szCs w:val="32"/>
        </w:rPr>
      </w:pPr>
      <w:r w:rsidRPr="002C2637">
        <w:rPr>
          <w:rFonts w:ascii="仿宋_GB2312" w:eastAsia="仿宋_GB2312" w:hint="eastAsia"/>
          <w:b/>
          <w:sz w:val="32"/>
          <w:szCs w:val="32"/>
        </w:rPr>
        <w:t>2013年</w:t>
      </w:r>
      <w:r w:rsidR="00A31488" w:rsidRPr="002C2637">
        <w:rPr>
          <w:rFonts w:ascii="仿宋_GB2312" w:eastAsia="仿宋_GB2312" w:hint="eastAsia"/>
          <w:b/>
          <w:sz w:val="32"/>
          <w:szCs w:val="32"/>
        </w:rPr>
        <w:t>欧特克公司产学合作专业综合改革项目</w:t>
      </w:r>
      <w:r w:rsidR="00A9483B" w:rsidRPr="002C2637">
        <w:rPr>
          <w:rFonts w:ascii="仿宋_GB2312" w:eastAsia="仿宋_GB2312" w:hint="eastAsia"/>
          <w:b/>
          <w:sz w:val="32"/>
          <w:szCs w:val="32"/>
        </w:rPr>
        <w:t>申报指南</w:t>
      </w:r>
    </w:p>
    <w:p w:rsidR="000E2EC0" w:rsidRPr="00362120" w:rsidRDefault="00DF4712" w:rsidP="00081458">
      <w:pPr>
        <w:widowControl/>
        <w:ind w:firstLineChars="190" w:firstLine="572"/>
        <w:rPr>
          <w:rFonts w:ascii="仿宋_GB2312" w:eastAsia="仿宋_GB2312"/>
          <w:b/>
          <w:sz w:val="30"/>
          <w:szCs w:val="30"/>
        </w:rPr>
      </w:pPr>
      <w:r w:rsidRPr="00362120">
        <w:rPr>
          <w:rFonts w:ascii="仿宋_GB2312" w:eastAsia="仿宋_GB2312" w:hint="eastAsia"/>
          <w:b/>
          <w:sz w:val="30"/>
          <w:szCs w:val="30"/>
        </w:rPr>
        <w:t>一、</w:t>
      </w:r>
      <w:r w:rsidR="00932D26" w:rsidRPr="00362120">
        <w:rPr>
          <w:rFonts w:ascii="仿宋_GB2312" w:eastAsia="仿宋_GB2312" w:hint="eastAsia"/>
          <w:b/>
          <w:sz w:val="30"/>
          <w:szCs w:val="30"/>
        </w:rPr>
        <w:t>建设目标</w:t>
      </w:r>
    </w:p>
    <w:p w:rsidR="000E2EC0" w:rsidRPr="002543C2" w:rsidRDefault="000E2EC0" w:rsidP="006E20D9">
      <w:pPr>
        <w:widowControl/>
        <w:spacing w:line="520" w:lineRule="exact"/>
        <w:ind w:firstLineChars="190" w:firstLine="570"/>
        <w:rPr>
          <w:rFonts w:ascii="仿宋_GB2312" w:eastAsia="仿宋_GB2312"/>
          <w:sz w:val="30"/>
          <w:szCs w:val="30"/>
        </w:rPr>
      </w:pPr>
      <w:r w:rsidRPr="002543C2">
        <w:rPr>
          <w:rFonts w:ascii="仿宋_GB2312" w:eastAsia="仿宋_GB2312" w:hint="eastAsia"/>
          <w:sz w:val="30"/>
          <w:szCs w:val="30"/>
        </w:rPr>
        <w:t>充分</w:t>
      </w:r>
      <w:r w:rsidR="00E57881">
        <w:rPr>
          <w:rFonts w:ascii="仿宋_GB2312" w:eastAsia="仿宋_GB2312" w:hint="eastAsia"/>
          <w:sz w:val="30"/>
          <w:szCs w:val="30"/>
        </w:rPr>
        <w:t>利用先进的数字化设计技术，在部分高</w:t>
      </w:r>
      <w:r w:rsidR="00B4108B" w:rsidRPr="002543C2">
        <w:rPr>
          <w:rFonts w:ascii="仿宋_GB2312" w:eastAsia="仿宋_GB2312" w:hint="eastAsia"/>
          <w:sz w:val="30"/>
          <w:szCs w:val="30"/>
        </w:rPr>
        <w:t>校</w:t>
      </w:r>
      <w:r w:rsidR="00E57881">
        <w:rPr>
          <w:rFonts w:ascii="仿宋_GB2312" w:eastAsia="仿宋_GB2312" w:hint="eastAsia"/>
          <w:sz w:val="30"/>
          <w:szCs w:val="30"/>
        </w:rPr>
        <w:t>设计类</w:t>
      </w:r>
      <w:r w:rsidR="00D36863">
        <w:rPr>
          <w:rFonts w:ascii="仿宋_GB2312" w:eastAsia="仿宋_GB2312" w:hint="eastAsia"/>
          <w:sz w:val="30"/>
          <w:szCs w:val="30"/>
        </w:rPr>
        <w:t>相关</w:t>
      </w:r>
      <w:r w:rsidR="00E57881">
        <w:rPr>
          <w:rFonts w:ascii="仿宋_GB2312" w:eastAsia="仿宋_GB2312" w:hint="eastAsia"/>
          <w:sz w:val="30"/>
          <w:szCs w:val="30"/>
        </w:rPr>
        <w:t>专业</w:t>
      </w:r>
      <w:r w:rsidR="001B1165">
        <w:rPr>
          <w:rFonts w:ascii="仿宋_GB2312" w:eastAsia="仿宋_GB2312" w:hint="eastAsia"/>
          <w:sz w:val="30"/>
          <w:szCs w:val="30"/>
        </w:rPr>
        <w:t>（</w:t>
      </w:r>
      <w:r w:rsidRPr="002B3C6D">
        <w:rPr>
          <w:rFonts w:ascii="仿宋_GB2312" w:eastAsia="仿宋_GB2312" w:hint="eastAsia"/>
          <w:sz w:val="30"/>
          <w:szCs w:val="30"/>
        </w:rPr>
        <w:t>建筑</w:t>
      </w:r>
      <w:r w:rsidR="00E57881" w:rsidRPr="002B3C6D">
        <w:rPr>
          <w:rFonts w:ascii="仿宋_GB2312" w:eastAsia="仿宋_GB2312" w:hint="eastAsia"/>
          <w:sz w:val="30"/>
          <w:szCs w:val="30"/>
        </w:rPr>
        <w:t>学</w:t>
      </w:r>
      <w:r w:rsidRPr="002B3C6D">
        <w:rPr>
          <w:rFonts w:ascii="仿宋_GB2312" w:eastAsia="仿宋_GB2312" w:hint="eastAsia"/>
          <w:sz w:val="30"/>
          <w:szCs w:val="30"/>
        </w:rPr>
        <w:t>、机械</w:t>
      </w:r>
      <w:r w:rsidR="00E57881" w:rsidRPr="002B3C6D">
        <w:rPr>
          <w:rFonts w:ascii="仿宋_GB2312" w:eastAsia="仿宋_GB2312" w:hint="eastAsia"/>
          <w:sz w:val="30"/>
          <w:szCs w:val="30"/>
        </w:rPr>
        <w:t>类、工业设计</w:t>
      </w:r>
      <w:r w:rsidR="00FF7689">
        <w:rPr>
          <w:rFonts w:ascii="仿宋_GB2312" w:eastAsia="仿宋_GB2312" w:hint="eastAsia"/>
          <w:sz w:val="30"/>
          <w:szCs w:val="30"/>
        </w:rPr>
        <w:t>、数字媒体</w:t>
      </w:r>
      <w:r w:rsidR="00E57881" w:rsidRPr="002B3C6D">
        <w:rPr>
          <w:rFonts w:ascii="仿宋_GB2312" w:eastAsia="仿宋_GB2312" w:hint="eastAsia"/>
          <w:sz w:val="30"/>
          <w:szCs w:val="30"/>
        </w:rPr>
        <w:t>等）</w:t>
      </w:r>
      <w:r w:rsidR="00D36863">
        <w:rPr>
          <w:rFonts w:ascii="仿宋_GB2312" w:eastAsia="仿宋_GB2312" w:hint="eastAsia"/>
          <w:sz w:val="30"/>
          <w:szCs w:val="30"/>
        </w:rPr>
        <w:t>进行</w:t>
      </w:r>
      <w:r w:rsidRPr="002543C2">
        <w:rPr>
          <w:rFonts w:ascii="仿宋_GB2312" w:eastAsia="仿宋_GB2312" w:hint="eastAsia"/>
          <w:sz w:val="30"/>
          <w:szCs w:val="30"/>
        </w:rPr>
        <w:t>人才培养模</w:t>
      </w:r>
      <w:r w:rsidR="00AC6A75">
        <w:rPr>
          <w:rFonts w:ascii="仿宋_GB2312" w:eastAsia="仿宋_GB2312" w:hint="eastAsia"/>
          <w:sz w:val="30"/>
          <w:szCs w:val="30"/>
        </w:rPr>
        <w:t>式</w:t>
      </w:r>
      <w:r w:rsidR="00D36863">
        <w:rPr>
          <w:rFonts w:ascii="仿宋_GB2312" w:eastAsia="仿宋_GB2312" w:hint="eastAsia"/>
          <w:sz w:val="30"/>
          <w:szCs w:val="30"/>
        </w:rPr>
        <w:t>改革</w:t>
      </w:r>
      <w:r w:rsidR="00AC6A75">
        <w:rPr>
          <w:rFonts w:ascii="仿宋_GB2312" w:eastAsia="仿宋_GB2312" w:hint="eastAsia"/>
          <w:sz w:val="30"/>
          <w:szCs w:val="30"/>
        </w:rPr>
        <w:t>，</w:t>
      </w:r>
      <w:r w:rsidR="00D36863">
        <w:rPr>
          <w:rFonts w:ascii="仿宋_GB2312" w:eastAsia="仿宋_GB2312" w:hint="eastAsia"/>
          <w:sz w:val="30"/>
          <w:szCs w:val="30"/>
        </w:rPr>
        <w:t>推动</w:t>
      </w:r>
      <w:r w:rsidR="00AC6A75">
        <w:rPr>
          <w:rFonts w:ascii="仿宋_GB2312" w:eastAsia="仿宋_GB2312" w:hint="eastAsia"/>
          <w:sz w:val="30"/>
          <w:szCs w:val="30"/>
        </w:rPr>
        <w:t>一批融合先进数字化设计技术的</w:t>
      </w:r>
      <w:r w:rsidR="004F159C" w:rsidRPr="002543C2">
        <w:rPr>
          <w:rFonts w:ascii="仿宋_GB2312" w:eastAsia="仿宋_GB2312" w:hint="eastAsia"/>
          <w:sz w:val="30"/>
          <w:szCs w:val="30"/>
        </w:rPr>
        <w:t>专业</w:t>
      </w:r>
      <w:r w:rsidR="00AC6A75">
        <w:rPr>
          <w:rFonts w:ascii="仿宋_GB2312" w:eastAsia="仿宋_GB2312" w:hint="eastAsia"/>
          <w:sz w:val="30"/>
          <w:szCs w:val="30"/>
        </w:rPr>
        <w:t>综合改革</w:t>
      </w:r>
      <w:r w:rsidR="004F159C">
        <w:rPr>
          <w:rFonts w:ascii="仿宋_GB2312" w:eastAsia="仿宋_GB2312" w:hint="eastAsia"/>
          <w:sz w:val="30"/>
          <w:szCs w:val="30"/>
        </w:rPr>
        <w:t>试</w:t>
      </w:r>
      <w:r w:rsidRPr="002543C2">
        <w:rPr>
          <w:rFonts w:ascii="仿宋_GB2312" w:eastAsia="仿宋_GB2312" w:hint="eastAsia"/>
          <w:sz w:val="30"/>
          <w:szCs w:val="30"/>
        </w:rPr>
        <w:t>点，着力培养</w:t>
      </w:r>
      <w:r w:rsidR="00AC6A75">
        <w:rPr>
          <w:rFonts w:ascii="仿宋_GB2312" w:eastAsia="仿宋_GB2312" w:hint="eastAsia"/>
          <w:sz w:val="30"/>
          <w:szCs w:val="30"/>
        </w:rPr>
        <w:t>适应</w:t>
      </w:r>
      <w:r w:rsidRPr="002543C2">
        <w:rPr>
          <w:rFonts w:ascii="仿宋_GB2312" w:eastAsia="仿宋_GB2312" w:hint="eastAsia"/>
          <w:sz w:val="30"/>
          <w:szCs w:val="30"/>
        </w:rPr>
        <w:t>产业发展</w:t>
      </w:r>
      <w:r w:rsidR="00AC6A75">
        <w:rPr>
          <w:rFonts w:ascii="仿宋_GB2312" w:eastAsia="仿宋_GB2312" w:hint="eastAsia"/>
          <w:sz w:val="30"/>
          <w:szCs w:val="30"/>
        </w:rPr>
        <w:t>需要的</w:t>
      </w:r>
      <w:r w:rsidR="00B4108B" w:rsidRPr="002543C2">
        <w:rPr>
          <w:rFonts w:ascii="仿宋_GB2312" w:eastAsia="仿宋_GB2312" w:hint="eastAsia"/>
          <w:sz w:val="30"/>
          <w:szCs w:val="30"/>
        </w:rPr>
        <w:t>高质量</w:t>
      </w:r>
      <w:r w:rsidRPr="002543C2">
        <w:rPr>
          <w:rFonts w:ascii="仿宋_GB2312" w:eastAsia="仿宋_GB2312" w:hint="eastAsia"/>
          <w:sz w:val="30"/>
          <w:szCs w:val="30"/>
        </w:rPr>
        <w:t>人才。</w:t>
      </w:r>
    </w:p>
    <w:p w:rsidR="001A04FD" w:rsidRPr="00362120" w:rsidRDefault="001A04FD" w:rsidP="001A04FD">
      <w:pPr>
        <w:widowControl/>
        <w:spacing w:line="520" w:lineRule="exact"/>
        <w:ind w:firstLineChars="190" w:firstLine="572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二</w:t>
      </w:r>
      <w:r w:rsidRPr="00362120">
        <w:rPr>
          <w:rFonts w:ascii="仿宋_GB2312" w:eastAsia="仿宋_GB2312" w:hint="eastAsia"/>
          <w:b/>
          <w:sz w:val="30"/>
          <w:szCs w:val="30"/>
        </w:rPr>
        <w:t>、申报条件</w:t>
      </w:r>
    </w:p>
    <w:p w:rsidR="001A04FD" w:rsidRPr="002543C2" w:rsidRDefault="001A04FD" w:rsidP="001A04FD">
      <w:pPr>
        <w:widowControl/>
        <w:spacing w:line="520" w:lineRule="exact"/>
        <w:ind w:firstLineChars="190" w:firstLine="570"/>
        <w:rPr>
          <w:rFonts w:ascii="仿宋_GB2312" w:eastAsia="仿宋_GB2312"/>
          <w:sz w:val="30"/>
          <w:szCs w:val="30"/>
        </w:rPr>
      </w:pPr>
      <w:r w:rsidRPr="002543C2">
        <w:rPr>
          <w:rFonts w:ascii="仿宋_GB2312" w:eastAsia="仿宋_GB2312" w:hint="eastAsia"/>
          <w:sz w:val="30"/>
          <w:szCs w:val="30"/>
        </w:rPr>
        <w:t>1.申报专业必须满足建设内容要求</w:t>
      </w:r>
      <w:r w:rsidR="00D36863">
        <w:rPr>
          <w:rFonts w:ascii="仿宋_GB2312" w:eastAsia="仿宋_GB2312" w:hint="eastAsia"/>
          <w:sz w:val="30"/>
          <w:szCs w:val="30"/>
        </w:rPr>
        <w:t>，</w:t>
      </w:r>
      <w:r w:rsidRPr="002543C2">
        <w:rPr>
          <w:rFonts w:ascii="仿宋_GB2312" w:eastAsia="仿宋_GB2312" w:hint="eastAsia"/>
          <w:sz w:val="30"/>
          <w:szCs w:val="30"/>
        </w:rPr>
        <w:t>具有较为雄厚的师资力量、较为完备的教学条件，在同类专业领域具有鲜明的特色和明显的优势。</w:t>
      </w:r>
    </w:p>
    <w:p w:rsidR="001A04FD" w:rsidRDefault="00D36863" w:rsidP="001A04FD">
      <w:pPr>
        <w:widowControl/>
        <w:spacing w:line="520" w:lineRule="exact"/>
        <w:ind w:firstLineChars="190" w:firstLine="57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</w:t>
      </w:r>
      <w:r w:rsidR="001A04FD" w:rsidRPr="002543C2">
        <w:rPr>
          <w:rFonts w:ascii="仿宋_GB2312" w:eastAsia="仿宋_GB2312" w:hint="eastAsia"/>
          <w:sz w:val="30"/>
          <w:szCs w:val="30"/>
        </w:rPr>
        <w:t>.改革思路清晰，目标明确，方案科学可行，管理有保障。有调动教师积极参与教学改革的政策和措施</w:t>
      </w:r>
      <w:r>
        <w:rPr>
          <w:rFonts w:ascii="仿宋_GB2312" w:eastAsia="仿宋_GB2312" w:hint="eastAsia"/>
          <w:sz w:val="30"/>
          <w:szCs w:val="30"/>
        </w:rPr>
        <w:t>，在产学</w:t>
      </w:r>
      <w:r w:rsidR="001A04FD" w:rsidRPr="002543C2">
        <w:rPr>
          <w:rFonts w:ascii="仿宋_GB2312" w:eastAsia="仿宋_GB2312" w:hint="eastAsia"/>
          <w:sz w:val="30"/>
          <w:szCs w:val="30"/>
        </w:rPr>
        <w:t>合作育人方面有较好的</w:t>
      </w:r>
      <w:r>
        <w:rPr>
          <w:rFonts w:ascii="仿宋_GB2312" w:eastAsia="仿宋_GB2312" w:hint="eastAsia"/>
          <w:sz w:val="30"/>
          <w:szCs w:val="30"/>
        </w:rPr>
        <w:t>保障</w:t>
      </w:r>
      <w:r w:rsidR="001A04FD" w:rsidRPr="002543C2">
        <w:rPr>
          <w:rFonts w:ascii="仿宋_GB2312" w:eastAsia="仿宋_GB2312" w:hint="eastAsia"/>
          <w:sz w:val="30"/>
          <w:szCs w:val="30"/>
        </w:rPr>
        <w:t>机制。</w:t>
      </w:r>
    </w:p>
    <w:p w:rsidR="000E2EC0" w:rsidRPr="00362120" w:rsidRDefault="001A04FD" w:rsidP="006E20D9">
      <w:pPr>
        <w:widowControl/>
        <w:spacing w:line="520" w:lineRule="exact"/>
        <w:ind w:firstLineChars="190" w:firstLine="572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三</w:t>
      </w:r>
      <w:r w:rsidR="00932D26" w:rsidRPr="00362120">
        <w:rPr>
          <w:rFonts w:ascii="仿宋_GB2312" w:eastAsia="仿宋_GB2312" w:hint="eastAsia"/>
          <w:b/>
          <w:sz w:val="30"/>
          <w:szCs w:val="30"/>
        </w:rPr>
        <w:t>、</w:t>
      </w:r>
      <w:r w:rsidR="00D74986" w:rsidRPr="00362120">
        <w:rPr>
          <w:rFonts w:ascii="仿宋_GB2312" w:eastAsia="仿宋_GB2312" w:hint="eastAsia"/>
          <w:b/>
          <w:sz w:val="30"/>
          <w:szCs w:val="30"/>
        </w:rPr>
        <w:t>建设</w:t>
      </w:r>
      <w:r w:rsidR="00276A53">
        <w:rPr>
          <w:rFonts w:ascii="仿宋_GB2312" w:eastAsia="仿宋_GB2312" w:hint="eastAsia"/>
          <w:b/>
          <w:sz w:val="30"/>
          <w:szCs w:val="30"/>
        </w:rPr>
        <w:t>要求</w:t>
      </w:r>
    </w:p>
    <w:p w:rsidR="000E2EC0" w:rsidRPr="002543C2" w:rsidRDefault="000E2EC0" w:rsidP="006E20D9">
      <w:pPr>
        <w:widowControl/>
        <w:spacing w:line="520" w:lineRule="exact"/>
        <w:ind w:firstLineChars="190" w:firstLine="570"/>
        <w:rPr>
          <w:rFonts w:ascii="仿宋_GB2312" w:eastAsia="仿宋_GB2312"/>
          <w:sz w:val="30"/>
          <w:szCs w:val="30"/>
        </w:rPr>
      </w:pPr>
      <w:r w:rsidRPr="002543C2">
        <w:rPr>
          <w:rFonts w:ascii="仿宋_GB2312" w:eastAsia="仿宋_GB2312" w:hint="eastAsia"/>
          <w:sz w:val="30"/>
          <w:szCs w:val="30"/>
        </w:rPr>
        <w:t>1.教学团队建设</w:t>
      </w:r>
    </w:p>
    <w:p w:rsidR="000E2EC0" w:rsidRPr="002543C2" w:rsidRDefault="000E2EC0" w:rsidP="006E20D9">
      <w:pPr>
        <w:widowControl/>
        <w:spacing w:line="520" w:lineRule="exact"/>
        <w:ind w:firstLineChars="190" w:firstLine="570"/>
        <w:rPr>
          <w:rFonts w:ascii="仿宋_GB2312" w:eastAsia="仿宋_GB2312"/>
          <w:sz w:val="30"/>
          <w:szCs w:val="30"/>
        </w:rPr>
      </w:pPr>
      <w:r w:rsidRPr="002543C2">
        <w:rPr>
          <w:rFonts w:ascii="仿宋_GB2312" w:eastAsia="仿宋_GB2312" w:hint="eastAsia"/>
          <w:sz w:val="30"/>
          <w:szCs w:val="30"/>
        </w:rPr>
        <w:t>面向</w:t>
      </w:r>
      <w:r w:rsidR="002766CE">
        <w:rPr>
          <w:rFonts w:ascii="仿宋_GB2312" w:eastAsia="仿宋_GB2312" w:hint="eastAsia"/>
          <w:sz w:val="30"/>
          <w:szCs w:val="30"/>
        </w:rPr>
        <w:t>设计类</w:t>
      </w:r>
      <w:r w:rsidRPr="002543C2">
        <w:rPr>
          <w:rFonts w:ascii="仿宋_GB2312" w:eastAsia="仿宋_GB2312" w:hint="eastAsia"/>
          <w:sz w:val="30"/>
          <w:szCs w:val="30"/>
        </w:rPr>
        <w:t>相关专业，围绕核心课程群，建设优秀教学团队。教学团队应</w:t>
      </w:r>
      <w:r w:rsidR="00F85F0A">
        <w:rPr>
          <w:rFonts w:ascii="仿宋_GB2312" w:eastAsia="仿宋_GB2312" w:hint="eastAsia"/>
          <w:sz w:val="30"/>
          <w:szCs w:val="30"/>
        </w:rPr>
        <w:t>利</w:t>
      </w:r>
      <w:r w:rsidRPr="002543C2">
        <w:rPr>
          <w:rFonts w:ascii="仿宋_GB2312" w:eastAsia="仿宋_GB2312" w:hint="eastAsia"/>
          <w:sz w:val="30"/>
          <w:szCs w:val="30"/>
        </w:rPr>
        <w:t>用数字化技术，丰富教学手段，提高教学质量，并有健全的教师培训机制。</w:t>
      </w:r>
    </w:p>
    <w:p w:rsidR="000E2EC0" w:rsidRPr="002543C2" w:rsidRDefault="000E2EC0" w:rsidP="006E20D9">
      <w:pPr>
        <w:widowControl/>
        <w:spacing w:line="520" w:lineRule="exact"/>
        <w:ind w:firstLineChars="190" w:firstLine="570"/>
        <w:rPr>
          <w:rFonts w:ascii="仿宋_GB2312" w:eastAsia="仿宋_GB2312"/>
          <w:sz w:val="30"/>
          <w:szCs w:val="30"/>
        </w:rPr>
      </w:pPr>
      <w:r w:rsidRPr="002543C2">
        <w:rPr>
          <w:rFonts w:ascii="仿宋_GB2312" w:eastAsia="仿宋_GB2312" w:hint="eastAsia"/>
          <w:sz w:val="30"/>
          <w:szCs w:val="30"/>
        </w:rPr>
        <w:t>2.课程与教学资源建设</w:t>
      </w:r>
    </w:p>
    <w:p w:rsidR="000E2EC0" w:rsidRPr="002543C2" w:rsidRDefault="000E2EC0" w:rsidP="006E20D9">
      <w:pPr>
        <w:widowControl/>
        <w:spacing w:line="520" w:lineRule="exact"/>
        <w:ind w:firstLineChars="190" w:firstLine="570"/>
        <w:rPr>
          <w:rFonts w:ascii="仿宋_GB2312" w:eastAsia="仿宋_GB2312"/>
          <w:sz w:val="30"/>
          <w:szCs w:val="30"/>
        </w:rPr>
      </w:pPr>
      <w:r w:rsidRPr="002543C2">
        <w:rPr>
          <w:rFonts w:ascii="仿宋_GB2312" w:eastAsia="仿宋_GB2312" w:hint="eastAsia"/>
          <w:sz w:val="30"/>
          <w:szCs w:val="30"/>
        </w:rPr>
        <w:t>瞄准专业发展前沿，借鉴国内外</w:t>
      </w:r>
      <w:r w:rsidR="00D36863">
        <w:rPr>
          <w:rFonts w:ascii="仿宋_GB2312" w:eastAsia="仿宋_GB2312" w:hint="eastAsia"/>
          <w:sz w:val="30"/>
          <w:szCs w:val="30"/>
        </w:rPr>
        <w:t>优秀</w:t>
      </w:r>
      <w:r w:rsidRPr="002543C2">
        <w:rPr>
          <w:rFonts w:ascii="仿宋_GB2312" w:eastAsia="仿宋_GB2312" w:hint="eastAsia"/>
          <w:sz w:val="30"/>
          <w:szCs w:val="30"/>
        </w:rPr>
        <w:t>成果，充分利用现代信息技术，形成具有专业特色的数字化课程群，并对传统课程进行优化，通过协同开发，形成优质教学资源的开放共享。</w:t>
      </w:r>
    </w:p>
    <w:p w:rsidR="000E2EC0" w:rsidRPr="002543C2" w:rsidRDefault="000E2EC0" w:rsidP="006E20D9">
      <w:pPr>
        <w:widowControl/>
        <w:spacing w:line="520" w:lineRule="exact"/>
        <w:ind w:firstLineChars="190" w:firstLine="570"/>
        <w:rPr>
          <w:rFonts w:ascii="仿宋_GB2312" w:eastAsia="仿宋_GB2312"/>
          <w:sz w:val="30"/>
          <w:szCs w:val="30"/>
        </w:rPr>
      </w:pPr>
      <w:r w:rsidRPr="002543C2">
        <w:rPr>
          <w:rFonts w:ascii="仿宋_GB2312" w:eastAsia="仿宋_GB2312" w:hint="eastAsia"/>
          <w:sz w:val="30"/>
          <w:szCs w:val="30"/>
        </w:rPr>
        <w:t>3.教学方式方法改革</w:t>
      </w:r>
    </w:p>
    <w:p w:rsidR="000E2EC0" w:rsidRPr="002543C2" w:rsidRDefault="000E2EC0" w:rsidP="006E20D9">
      <w:pPr>
        <w:widowControl/>
        <w:spacing w:line="520" w:lineRule="exact"/>
        <w:ind w:firstLineChars="190" w:firstLine="570"/>
        <w:rPr>
          <w:rFonts w:ascii="仿宋_GB2312" w:eastAsia="仿宋_GB2312"/>
          <w:sz w:val="30"/>
          <w:szCs w:val="30"/>
        </w:rPr>
      </w:pPr>
      <w:r w:rsidRPr="002543C2">
        <w:rPr>
          <w:rFonts w:ascii="仿宋_GB2312" w:eastAsia="仿宋_GB2312" w:hint="eastAsia"/>
          <w:sz w:val="30"/>
          <w:szCs w:val="30"/>
        </w:rPr>
        <w:t>依托信息技术，改进教学方</w:t>
      </w:r>
      <w:r w:rsidR="00E24AFD">
        <w:rPr>
          <w:rFonts w:ascii="仿宋_GB2312" w:eastAsia="仿宋_GB2312" w:hint="eastAsia"/>
          <w:sz w:val="30"/>
          <w:szCs w:val="30"/>
        </w:rPr>
        <w:t>式，完善教学手段，探索案例式、启发式、参与式教学。通过软件工具</w:t>
      </w:r>
      <w:r w:rsidRPr="002543C2">
        <w:rPr>
          <w:rFonts w:ascii="仿宋_GB2312" w:eastAsia="仿宋_GB2312" w:hint="eastAsia"/>
          <w:sz w:val="30"/>
          <w:szCs w:val="30"/>
        </w:rPr>
        <w:t>应用，促进科研与教学互动。</w:t>
      </w:r>
    </w:p>
    <w:p w:rsidR="000E2EC0" w:rsidRPr="002543C2" w:rsidRDefault="000E2EC0" w:rsidP="006E20D9">
      <w:pPr>
        <w:widowControl/>
        <w:spacing w:line="520" w:lineRule="exact"/>
        <w:ind w:firstLineChars="190" w:firstLine="570"/>
        <w:rPr>
          <w:rFonts w:ascii="仿宋_GB2312" w:eastAsia="仿宋_GB2312"/>
          <w:sz w:val="30"/>
          <w:szCs w:val="30"/>
        </w:rPr>
      </w:pPr>
      <w:r w:rsidRPr="002543C2">
        <w:rPr>
          <w:rFonts w:ascii="仿宋_GB2312" w:eastAsia="仿宋_GB2312" w:hint="eastAsia"/>
          <w:sz w:val="30"/>
          <w:szCs w:val="30"/>
        </w:rPr>
        <w:lastRenderedPageBreak/>
        <w:t>4.强化实践教学环节</w:t>
      </w:r>
    </w:p>
    <w:p w:rsidR="000E2EC0" w:rsidRPr="002543C2" w:rsidRDefault="000E2EC0" w:rsidP="006E20D9">
      <w:pPr>
        <w:widowControl/>
        <w:spacing w:line="520" w:lineRule="exact"/>
        <w:ind w:firstLineChars="190" w:firstLine="570"/>
        <w:rPr>
          <w:rFonts w:ascii="仿宋_GB2312" w:eastAsia="仿宋_GB2312"/>
          <w:sz w:val="30"/>
          <w:szCs w:val="30"/>
        </w:rPr>
      </w:pPr>
      <w:r w:rsidRPr="002543C2">
        <w:rPr>
          <w:rFonts w:ascii="仿宋_GB2312" w:eastAsia="仿宋_GB2312" w:hint="eastAsia"/>
          <w:sz w:val="30"/>
          <w:szCs w:val="30"/>
        </w:rPr>
        <w:t>运用信息技术，改革实践教学内容，改善实践教学模式。通过软硬件的更新与配置，改善实践教学条件。加强实验室、实习实训基地和实践教学共享平台建设。</w:t>
      </w:r>
    </w:p>
    <w:p w:rsidR="000E2EC0" w:rsidRPr="002543C2" w:rsidRDefault="000E2EC0" w:rsidP="006E20D9">
      <w:pPr>
        <w:widowControl/>
        <w:spacing w:line="520" w:lineRule="exact"/>
        <w:ind w:firstLineChars="190" w:firstLine="570"/>
        <w:rPr>
          <w:rFonts w:ascii="仿宋_GB2312" w:eastAsia="仿宋_GB2312"/>
          <w:sz w:val="30"/>
          <w:szCs w:val="30"/>
        </w:rPr>
      </w:pPr>
      <w:r w:rsidRPr="002543C2">
        <w:rPr>
          <w:rFonts w:ascii="仿宋_GB2312" w:eastAsia="仿宋_GB2312" w:hint="eastAsia"/>
          <w:sz w:val="30"/>
          <w:szCs w:val="30"/>
        </w:rPr>
        <w:t>5.教学管理改革</w:t>
      </w:r>
    </w:p>
    <w:p w:rsidR="000E2EC0" w:rsidRDefault="00D74986" w:rsidP="006E20D9">
      <w:pPr>
        <w:widowControl/>
        <w:spacing w:line="520" w:lineRule="exact"/>
        <w:ind w:firstLineChars="190" w:firstLine="57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更新教学管理理念，探索通过数字化技术</w:t>
      </w:r>
      <w:r w:rsidRPr="002543C2">
        <w:rPr>
          <w:rFonts w:ascii="仿宋_GB2312" w:eastAsia="仿宋_GB2312" w:hint="eastAsia"/>
          <w:sz w:val="30"/>
          <w:szCs w:val="30"/>
        </w:rPr>
        <w:t>加强教学过程管理</w:t>
      </w:r>
      <w:r>
        <w:rPr>
          <w:rFonts w:ascii="仿宋_GB2312" w:eastAsia="仿宋_GB2312" w:hint="eastAsia"/>
          <w:sz w:val="30"/>
          <w:szCs w:val="30"/>
        </w:rPr>
        <w:t>的方法，建立健全严格的教学管理制度</w:t>
      </w:r>
      <w:r w:rsidR="000E2EC0" w:rsidRPr="002543C2">
        <w:rPr>
          <w:rFonts w:ascii="仿宋_GB2312" w:eastAsia="仿宋_GB2312" w:hint="eastAsia"/>
          <w:sz w:val="30"/>
          <w:szCs w:val="30"/>
        </w:rPr>
        <w:t>。</w:t>
      </w:r>
    </w:p>
    <w:p w:rsidR="00886F4B" w:rsidRPr="002418A3" w:rsidRDefault="00886F4B" w:rsidP="006E20D9">
      <w:pPr>
        <w:widowControl/>
        <w:spacing w:line="520" w:lineRule="exact"/>
        <w:ind w:firstLineChars="190" w:firstLine="572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>四</w:t>
      </w:r>
      <w:r w:rsidRPr="002418A3">
        <w:rPr>
          <w:rFonts w:ascii="仿宋_GB2312" w:eastAsia="仿宋_GB2312" w:hint="eastAsia"/>
          <w:b/>
          <w:sz w:val="30"/>
          <w:szCs w:val="30"/>
        </w:rPr>
        <w:t>、支持</w:t>
      </w:r>
      <w:r w:rsidR="00276A53">
        <w:rPr>
          <w:rFonts w:ascii="仿宋_GB2312" w:eastAsia="仿宋_GB2312" w:hint="eastAsia"/>
          <w:b/>
          <w:sz w:val="30"/>
          <w:szCs w:val="30"/>
        </w:rPr>
        <w:t>办法</w:t>
      </w:r>
    </w:p>
    <w:p w:rsidR="006E6DBC" w:rsidRPr="00692739" w:rsidRDefault="006E6DBC" w:rsidP="006E6DBC">
      <w:pPr>
        <w:widowControl/>
        <w:spacing w:line="520" w:lineRule="exact"/>
        <w:ind w:firstLineChars="190" w:firstLine="57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1.拟支持100所高校</w:t>
      </w:r>
      <w:r w:rsidR="001071A9">
        <w:rPr>
          <w:rFonts w:ascii="仿宋_GB2312" w:eastAsia="仿宋_GB2312" w:hint="eastAsia"/>
          <w:sz w:val="30"/>
          <w:szCs w:val="30"/>
        </w:rPr>
        <w:t>中的</w:t>
      </w:r>
      <w:r>
        <w:rPr>
          <w:rFonts w:ascii="仿宋_GB2312" w:eastAsia="仿宋_GB2312" w:hint="eastAsia"/>
          <w:sz w:val="30"/>
          <w:szCs w:val="30"/>
        </w:rPr>
        <w:t>200个左右专业点进行建设</w:t>
      </w:r>
      <w:r w:rsidR="006B444D">
        <w:rPr>
          <w:rFonts w:ascii="仿宋_GB2312" w:eastAsia="仿宋_GB2312" w:hint="eastAsia"/>
          <w:sz w:val="30"/>
          <w:szCs w:val="30"/>
        </w:rPr>
        <w:t>，</w:t>
      </w:r>
      <w:r w:rsidR="006B444D" w:rsidRPr="00692739">
        <w:rPr>
          <w:rFonts w:ascii="仿宋_GB2312" w:eastAsia="仿宋_GB2312" w:hint="eastAsia"/>
          <w:sz w:val="30"/>
          <w:szCs w:val="30"/>
        </w:rPr>
        <w:t>建设周期为一年。</w:t>
      </w:r>
    </w:p>
    <w:p w:rsidR="00886F4B" w:rsidRPr="00692739" w:rsidRDefault="006E6DBC" w:rsidP="006E20D9">
      <w:pPr>
        <w:widowControl/>
        <w:spacing w:line="520" w:lineRule="exact"/>
        <w:ind w:firstLineChars="190" w:firstLine="570"/>
        <w:rPr>
          <w:rFonts w:ascii="仿宋_GB2312" w:eastAsia="仿宋_GB2312"/>
          <w:sz w:val="30"/>
          <w:szCs w:val="30"/>
        </w:rPr>
      </w:pPr>
      <w:r w:rsidRPr="00692739">
        <w:rPr>
          <w:rFonts w:ascii="仿宋_GB2312" w:eastAsia="仿宋_GB2312" w:hint="eastAsia"/>
          <w:sz w:val="30"/>
          <w:szCs w:val="30"/>
        </w:rPr>
        <w:t>2.</w:t>
      </w:r>
      <w:r w:rsidR="00886F4B" w:rsidRPr="00692739">
        <w:rPr>
          <w:rFonts w:ascii="仿宋_GB2312" w:eastAsia="仿宋_GB2312" w:hint="eastAsia"/>
          <w:sz w:val="30"/>
          <w:szCs w:val="30"/>
        </w:rPr>
        <w:t>欧特克公司向各立项单位免费提供系列正版设计软件，</w:t>
      </w:r>
      <w:r w:rsidR="002766CE" w:rsidRPr="00692739">
        <w:rPr>
          <w:rFonts w:ascii="仿宋_GB2312" w:eastAsia="仿宋_GB2312" w:hint="eastAsia"/>
          <w:sz w:val="30"/>
          <w:szCs w:val="30"/>
        </w:rPr>
        <w:t>搭建专业改革建设必要</w:t>
      </w:r>
      <w:r w:rsidR="00886F4B" w:rsidRPr="00692739">
        <w:rPr>
          <w:rFonts w:ascii="仿宋_GB2312" w:eastAsia="仿宋_GB2312" w:hint="eastAsia"/>
          <w:sz w:val="30"/>
          <w:szCs w:val="30"/>
        </w:rPr>
        <w:t>的软件环境。</w:t>
      </w:r>
    </w:p>
    <w:p w:rsidR="00A12021" w:rsidRPr="00692739" w:rsidRDefault="00D0485D" w:rsidP="00BD360F">
      <w:pPr>
        <w:widowControl/>
        <w:spacing w:line="520" w:lineRule="exact"/>
        <w:ind w:firstLineChars="190" w:firstLine="572"/>
        <w:rPr>
          <w:rFonts w:ascii="仿宋_GB2312" w:eastAsia="仿宋_GB2312"/>
          <w:sz w:val="30"/>
          <w:szCs w:val="30"/>
        </w:rPr>
      </w:pPr>
      <w:r w:rsidRPr="00692739">
        <w:rPr>
          <w:rFonts w:ascii="仿宋_GB2312" w:eastAsia="仿宋_GB2312" w:hint="eastAsia"/>
          <w:b/>
          <w:sz w:val="30"/>
          <w:szCs w:val="30"/>
        </w:rPr>
        <w:t>五、</w:t>
      </w:r>
      <w:r w:rsidR="002952F2" w:rsidRPr="00692739">
        <w:rPr>
          <w:rFonts w:ascii="仿宋_GB2312" w:eastAsia="仿宋_GB2312" w:hint="eastAsia"/>
          <w:b/>
          <w:sz w:val="30"/>
          <w:szCs w:val="30"/>
        </w:rPr>
        <w:t>项目</w:t>
      </w:r>
      <w:r w:rsidR="00A12021" w:rsidRPr="00692739">
        <w:rPr>
          <w:rFonts w:ascii="仿宋_GB2312" w:eastAsia="仿宋_GB2312" w:hint="eastAsia"/>
          <w:b/>
          <w:sz w:val="30"/>
          <w:szCs w:val="30"/>
        </w:rPr>
        <w:t>申请办法</w:t>
      </w:r>
    </w:p>
    <w:p w:rsidR="00665528" w:rsidRPr="00692739" w:rsidRDefault="00A12021" w:rsidP="006E20D9">
      <w:pPr>
        <w:widowControl/>
        <w:spacing w:line="520" w:lineRule="exact"/>
        <w:ind w:firstLineChars="190" w:firstLine="570"/>
        <w:rPr>
          <w:rFonts w:ascii="仿宋_GB2312" w:eastAsia="仿宋_GB2312"/>
          <w:sz w:val="30"/>
          <w:szCs w:val="30"/>
        </w:rPr>
      </w:pPr>
      <w:r w:rsidRPr="00692739">
        <w:rPr>
          <w:rFonts w:ascii="仿宋_GB2312" w:eastAsia="仿宋_GB2312" w:hint="eastAsia"/>
          <w:sz w:val="30"/>
          <w:szCs w:val="30"/>
        </w:rPr>
        <w:t>1.</w:t>
      </w:r>
      <w:r w:rsidR="00747E05" w:rsidRPr="00692739">
        <w:rPr>
          <w:rFonts w:ascii="仿宋_GB2312" w:eastAsia="仿宋_GB2312" w:hint="eastAsia"/>
          <w:sz w:val="30"/>
          <w:szCs w:val="30"/>
        </w:rPr>
        <w:t>本项目重点支持地方所属高校。以学校为单位申请，</w:t>
      </w:r>
      <w:r w:rsidRPr="00692739">
        <w:rPr>
          <w:rFonts w:ascii="仿宋_GB2312" w:eastAsia="仿宋_GB2312" w:hint="eastAsia"/>
          <w:sz w:val="30"/>
          <w:szCs w:val="30"/>
        </w:rPr>
        <w:t>每单位申请</w:t>
      </w:r>
      <w:r w:rsidR="00362120" w:rsidRPr="00692739">
        <w:rPr>
          <w:rFonts w:ascii="仿宋_GB2312" w:eastAsia="仿宋_GB2312" w:hint="eastAsia"/>
          <w:sz w:val="30"/>
          <w:szCs w:val="30"/>
        </w:rPr>
        <w:t>相关</w:t>
      </w:r>
      <w:r w:rsidRPr="00692739">
        <w:rPr>
          <w:rFonts w:ascii="仿宋_GB2312" w:eastAsia="仿宋_GB2312" w:hint="eastAsia"/>
          <w:sz w:val="30"/>
          <w:szCs w:val="30"/>
        </w:rPr>
        <w:t>专业点不得超过2个。</w:t>
      </w:r>
      <w:bookmarkStart w:id="0" w:name="OLE_LINK26"/>
    </w:p>
    <w:bookmarkEnd w:id="0"/>
    <w:p w:rsidR="00747E05" w:rsidRPr="00692739" w:rsidRDefault="00747E05" w:rsidP="006E20D9">
      <w:pPr>
        <w:widowControl/>
        <w:spacing w:line="520" w:lineRule="exact"/>
        <w:ind w:firstLineChars="190" w:firstLine="570"/>
        <w:rPr>
          <w:rFonts w:ascii="仿宋_GB2312" w:eastAsia="仿宋_GB2312"/>
          <w:sz w:val="30"/>
          <w:szCs w:val="30"/>
        </w:rPr>
      </w:pPr>
      <w:r w:rsidRPr="00692739">
        <w:rPr>
          <w:rFonts w:ascii="仿宋_GB2312" w:eastAsia="仿宋_GB2312" w:hint="eastAsia"/>
          <w:sz w:val="30"/>
          <w:szCs w:val="30"/>
        </w:rPr>
        <w:t>2</w:t>
      </w:r>
      <w:r w:rsidR="00665528" w:rsidRPr="00692739">
        <w:rPr>
          <w:rFonts w:ascii="仿宋_GB2312" w:eastAsia="仿宋_GB2312" w:hint="eastAsia"/>
          <w:sz w:val="30"/>
          <w:szCs w:val="30"/>
        </w:rPr>
        <w:t>.</w:t>
      </w:r>
      <w:r w:rsidR="00A72E4A" w:rsidRPr="00692739">
        <w:rPr>
          <w:rFonts w:ascii="仿宋_GB2312" w:eastAsia="仿宋_GB2312" w:hint="eastAsia"/>
          <w:sz w:val="30"/>
          <w:szCs w:val="30"/>
        </w:rPr>
        <w:t>申请高校按专业点填写立项申请表</w:t>
      </w:r>
      <w:r w:rsidR="00665528" w:rsidRPr="00692739">
        <w:rPr>
          <w:rFonts w:ascii="仿宋_GB2312" w:eastAsia="仿宋_GB2312" w:hint="eastAsia"/>
          <w:sz w:val="30"/>
          <w:szCs w:val="30"/>
        </w:rPr>
        <w:t>，加盖学校公章，于</w:t>
      </w:r>
      <w:smartTag w:uri="urn:schemas-microsoft-com:office:smarttags" w:element="chsdate">
        <w:smartTagPr>
          <w:attr w:name="Year" w:val="2013"/>
          <w:attr w:name="Month" w:val="10"/>
          <w:attr w:name="Day" w:val="30"/>
          <w:attr w:name="IsLunarDate" w:val="False"/>
          <w:attr w:name="IsROCDate" w:val="False"/>
        </w:smartTagPr>
        <w:r w:rsidR="006B444D" w:rsidRPr="00692739">
          <w:rPr>
            <w:rFonts w:ascii="仿宋_GB2312" w:eastAsia="仿宋_GB2312" w:hint="eastAsia"/>
            <w:sz w:val="30"/>
            <w:szCs w:val="30"/>
          </w:rPr>
          <w:t>10</w:t>
        </w:r>
        <w:r w:rsidR="00665528" w:rsidRPr="00692739">
          <w:rPr>
            <w:rFonts w:ascii="仿宋_GB2312" w:eastAsia="仿宋_GB2312" w:hint="eastAsia"/>
            <w:sz w:val="30"/>
            <w:szCs w:val="30"/>
          </w:rPr>
          <w:t>月</w:t>
        </w:r>
        <w:r w:rsidR="00E41E95" w:rsidRPr="00692739">
          <w:rPr>
            <w:rFonts w:ascii="仿宋_GB2312" w:eastAsia="仿宋_GB2312" w:hint="eastAsia"/>
            <w:sz w:val="30"/>
            <w:szCs w:val="30"/>
          </w:rPr>
          <w:t>30</w:t>
        </w:r>
        <w:r w:rsidR="00665528" w:rsidRPr="00692739">
          <w:rPr>
            <w:rFonts w:ascii="仿宋_GB2312" w:eastAsia="仿宋_GB2312" w:hint="eastAsia"/>
            <w:sz w:val="30"/>
            <w:szCs w:val="30"/>
          </w:rPr>
          <w:t>日</w:t>
        </w:r>
      </w:smartTag>
      <w:r w:rsidR="00665528" w:rsidRPr="00692739">
        <w:rPr>
          <w:rFonts w:ascii="仿宋_GB2312" w:eastAsia="仿宋_GB2312" w:hint="eastAsia"/>
          <w:sz w:val="30"/>
          <w:szCs w:val="30"/>
        </w:rPr>
        <w:t>前报送至企业数字化技术教育部工程研究中心</w:t>
      </w:r>
      <w:r w:rsidR="00564C63" w:rsidRPr="00692739">
        <w:rPr>
          <w:rFonts w:ascii="仿宋_GB2312" w:eastAsia="仿宋_GB2312" w:hint="eastAsia"/>
          <w:sz w:val="30"/>
          <w:szCs w:val="30"/>
        </w:rPr>
        <w:t>（邮寄地址：上海市赤峰路67号同济大学南校区档案楼2楼，邮编：200092，联系人：</w:t>
      </w:r>
      <w:r w:rsidR="004C2F49" w:rsidRPr="00692739">
        <w:rPr>
          <w:rFonts w:ascii="仿宋_GB2312" w:eastAsia="仿宋_GB2312" w:hint="eastAsia"/>
          <w:sz w:val="30"/>
          <w:szCs w:val="30"/>
        </w:rPr>
        <w:t>肖尧</w:t>
      </w:r>
      <w:r w:rsidR="00564C63" w:rsidRPr="00692739">
        <w:rPr>
          <w:rFonts w:ascii="仿宋_GB2312" w:eastAsia="仿宋_GB2312" w:hint="eastAsia"/>
          <w:sz w:val="30"/>
          <w:szCs w:val="30"/>
        </w:rPr>
        <w:t>、岳帆，电话：021-65983423、13916787374，传真：021-65983989）</w:t>
      </w:r>
      <w:r w:rsidR="00665528" w:rsidRPr="00692739">
        <w:rPr>
          <w:rFonts w:ascii="仿宋_GB2312" w:eastAsia="仿宋_GB2312" w:hint="eastAsia"/>
          <w:sz w:val="30"/>
          <w:szCs w:val="30"/>
        </w:rPr>
        <w:t>，并发送电子文档至</w:t>
      </w:r>
      <w:hyperlink r:id="rId6" w:history="1">
        <w:r w:rsidR="00665528" w:rsidRPr="00692739">
          <w:rPr>
            <w:rFonts w:ascii="仿宋_GB2312" w:eastAsia="仿宋_GB2312" w:hint="eastAsia"/>
            <w:sz w:val="30"/>
            <w:szCs w:val="30"/>
          </w:rPr>
          <w:t>xinxijishupx@126.com</w:t>
        </w:r>
      </w:hyperlink>
      <w:r w:rsidR="00665528" w:rsidRPr="00692739">
        <w:rPr>
          <w:rFonts w:ascii="仿宋_GB2312" w:eastAsia="仿宋_GB2312" w:hint="eastAsia"/>
          <w:sz w:val="30"/>
          <w:szCs w:val="30"/>
        </w:rPr>
        <w:t>。</w:t>
      </w:r>
    </w:p>
    <w:p w:rsidR="002952F2" w:rsidRPr="00692739" w:rsidRDefault="00747E05" w:rsidP="006E20D9">
      <w:pPr>
        <w:widowControl/>
        <w:spacing w:line="520" w:lineRule="exact"/>
        <w:ind w:firstLineChars="190" w:firstLine="570"/>
        <w:rPr>
          <w:rFonts w:ascii="仿宋_GB2312" w:eastAsia="仿宋_GB2312"/>
          <w:sz w:val="30"/>
          <w:szCs w:val="30"/>
        </w:rPr>
      </w:pPr>
      <w:r w:rsidRPr="00692739">
        <w:rPr>
          <w:rFonts w:ascii="仿宋_GB2312" w:eastAsia="仿宋_GB2312" w:hint="eastAsia"/>
          <w:sz w:val="30"/>
          <w:szCs w:val="30"/>
        </w:rPr>
        <w:t>3.</w:t>
      </w:r>
      <w:bookmarkStart w:id="1" w:name="OLE_LINK25"/>
      <w:r w:rsidR="002952F2" w:rsidRPr="00692739">
        <w:rPr>
          <w:rFonts w:ascii="仿宋_GB2312" w:eastAsia="仿宋_GB2312" w:hint="eastAsia"/>
          <w:sz w:val="30"/>
          <w:szCs w:val="30"/>
        </w:rPr>
        <w:t>欧特克公司拟于2013年1</w:t>
      </w:r>
      <w:r w:rsidR="006B444D" w:rsidRPr="00692739">
        <w:rPr>
          <w:rFonts w:ascii="仿宋_GB2312" w:eastAsia="仿宋_GB2312" w:hint="eastAsia"/>
          <w:sz w:val="30"/>
          <w:szCs w:val="30"/>
        </w:rPr>
        <w:t>1</w:t>
      </w:r>
      <w:r w:rsidR="002952F2" w:rsidRPr="00692739">
        <w:rPr>
          <w:rFonts w:ascii="仿宋_GB2312" w:eastAsia="仿宋_GB2312" w:hint="eastAsia"/>
          <w:sz w:val="30"/>
          <w:szCs w:val="30"/>
        </w:rPr>
        <w:t>月组织专家进行申报项目遴选，并公布立项名单。</w:t>
      </w:r>
    </w:p>
    <w:p w:rsidR="00E24AFD" w:rsidRPr="00692739" w:rsidRDefault="002952F2" w:rsidP="006E20D9">
      <w:pPr>
        <w:widowControl/>
        <w:spacing w:line="520" w:lineRule="exact"/>
        <w:ind w:firstLineChars="190" w:firstLine="570"/>
        <w:rPr>
          <w:rFonts w:ascii="仿宋_GB2312" w:eastAsia="仿宋_GB2312"/>
          <w:sz w:val="30"/>
          <w:szCs w:val="30"/>
        </w:rPr>
      </w:pPr>
      <w:r w:rsidRPr="00692739">
        <w:rPr>
          <w:rFonts w:ascii="仿宋_GB2312" w:eastAsia="仿宋_GB2312" w:hint="eastAsia"/>
          <w:sz w:val="30"/>
          <w:szCs w:val="30"/>
        </w:rPr>
        <w:t>4.</w:t>
      </w:r>
      <w:r w:rsidR="00747E05" w:rsidRPr="00692739">
        <w:rPr>
          <w:rFonts w:ascii="仿宋_GB2312" w:eastAsia="仿宋_GB2312" w:hint="eastAsia"/>
          <w:sz w:val="30"/>
          <w:szCs w:val="30"/>
        </w:rPr>
        <w:t>“企业数字化技术教育部工程研究中心</w:t>
      </w:r>
      <w:bookmarkEnd w:id="1"/>
      <w:r w:rsidR="00747E05" w:rsidRPr="00692739">
        <w:rPr>
          <w:rFonts w:ascii="仿宋_GB2312" w:eastAsia="仿宋_GB2312" w:hint="eastAsia"/>
          <w:sz w:val="30"/>
          <w:szCs w:val="30"/>
        </w:rPr>
        <w:t>”协助本项目组织实施工作。根据申请情况，分期分批安排软件支持、师资培训、</w:t>
      </w:r>
      <w:r w:rsidR="00747E05" w:rsidRPr="00692739">
        <w:rPr>
          <w:rFonts w:ascii="仿宋_GB2312" w:eastAsia="仿宋_GB2312" w:hint="eastAsia"/>
          <w:sz w:val="30"/>
          <w:szCs w:val="30"/>
        </w:rPr>
        <w:lastRenderedPageBreak/>
        <w:t>组织交流等技术支持服务工作。</w:t>
      </w:r>
      <w:r w:rsidRPr="00692739">
        <w:rPr>
          <w:rFonts w:ascii="仿宋_GB2312" w:eastAsia="仿宋_GB2312" w:hint="eastAsia"/>
          <w:sz w:val="30"/>
          <w:szCs w:val="30"/>
        </w:rPr>
        <w:t>项目需在</w:t>
      </w:r>
      <w:r w:rsidR="00BE28C4" w:rsidRPr="00692739">
        <w:rPr>
          <w:rFonts w:ascii="仿宋_GB2312" w:eastAsia="仿宋_GB2312" w:hint="eastAsia"/>
          <w:sz w:val="30"/>
          <w:szCs w:val="30"/>
        </w:rPr>
        <w:t>立项后</w:t>
      </w:r>
      <w:r w:rsidR="00F17921" w:rsidRPr="00692739">
        <w:rPr>
          <w:rFonts w:ascii="仿宋_GB2312" w:eastAsia="仿宋_GB2312" w:hint="eastAsia"/>
          <w:sz w:val="30"/>
          <w:szCs w:val="30"/>
        </w:rPr>
        <w:t>一</w:t>
      </w:r>
      <w:r w:rsidRPr="00692739">
        <w:rPr>
          <w:rFonts w:ascii="仿宋_GB2312" w:eastAsia="仿宋_GB2312" w:hint="eastAsia"/>
          <w:sz w:val="30"/>
          <w:szCs w:val="30"/>
        </w:rPr>
        <w:t>年内完成。欧特克公司</w:t>
      </w:r>
      <w:r w:rsidR="00E063B6" w:rsidRPr="00692739">
        <w:rPr>
          <w:rFonts w:ascii="仿宋_GB2312" w:eastAsia="仿宋_GB2312" w:hint="eastAsia"/>
          <w:sz w:val="30"/>
          <w:szCs w:val="30"/>
        </w:rPr>
        <w:t>将会同</w:t>
      </w:r>
      <w:r w:rsidR="00DD6D8C" w:rsidRPr="00692739">
        <w:rPr>
          <w:rFonts w:ascii="仿宋_GB2312" w:eastAsia="仿宋_GB2312" w:hint="eastAsia"/>
          <w:sz w:val="30"/>
          <w:szCs w:val="30"/>
        </w:rPr>
        <w:t>相关</w:t>
      </w:r>
      <w:r w:rsidR="001728BF" w:rsidRPr="00692739">
        <w:rPr>
          <w:rFonts w:ascii="仿宋_GB2312" w:eastAsia="仿宋_GB2312" w:hint="eastAsia"/>
          <w:sz w:val="30"/>
          <w:szCs w:val="30"/>
        </w:rPr>
        <w:t>学科</w:t>
      </w:r>
      <w:r w:rsidR="00E063B6" w:rsidRPr="00692739">
        <w:rPr>
          <w:rFonts w:ascii="仿宋_GB2312" w:eastAsia="仿宋_GB2312" w:hint="eastAsia"/>
          <w:sz w:val="30"/>
          <w:szCs w:val="30"/>
        </w:rPr>
        <w:t>专家对项目组织验收。</w:t>
      </w:r>
    </w:p>
    <w:p w:rsidR="006E20D9" w:rsidRPr="001728BF" w:rsidRDefault="00BD73C6" w:rsidP="006E20D9">
      <w:pPr>
        <w:widowControl/>
        <w:spacing w:line="520" w:lineRule="exact"/>
        <w:ind w:firstLineChars="190" w:firstLine="570"/>
        <w:rPr>
          <w:rFonts w:ascii="仿宋_GB2312" w:eastAsia="仿宋_GB2312"/>
          <w:sz w:val="30"/>
          <w:szCs w:val="30"/>
        </w:rPr>
      </w:pPr>
      <w:r w:rsidRPr="00692739">
        <w:rPr>
          <w:rFonts w:ascii="仿宋_GB2312" w:eastAsia="仿宋_GB2312" w:hint="eastAsia"/>
          <w:sz w:val="30"/>
          <w:szCs w:val="30"/>
        </w:rPr>
        <w:t>5.公司提供的软件清单和立项申请表，请参见</w:t>
      </w:r>
      <w:r w:rsidR="00183D0E" w:rsidRPr="00692739">
        <w:rPr>
          <w:rFonts w:ascii="仿宋_GB2312" w:eastAsia="仿宋_GB2312" w:hint="eastAsia"/>
          <w:sz w:val="30"/>
          <w:szCs w:val="30"/>
        </w:rPr>
        <w:t>网址：</w:t>
      </w:r>
      <w:bookmarkStart w:id="2" w:name="OLE_LINK9"/>
      <w:bookmarkStart w:id="3" w:name="OLE_LINK10"/>
      <w:bookmarkStart w:id="4" w:name="OLE_LINK1"/>
      <w:bookmarkStart w:id="5" w:name="OLE_LINK2"/>
      <w:bookmarkStart w:id="6" w:name="OLE_LINK11"/>
      <w:r w:rsidR="00183D0E" w:rsidRPr="00692739">
        <w:rPr>
          <w:rFonts w:ascii="仿宋_GB2312" w:eastAsia="仿宋_GB2312"/>
          <w:sz w:val="30"/>
          <w:szCs w:val="30"/>
        </w:rPr>
        <w:t>http://students.autodesk.com.cn</w:t>
      </w:r>
      <w:bookmarkEnd w:id="2"/>
      <w:bookmarkEnd w:id="3"/>
      <w:r w:rsidR="00183D0E" w:rsidRPr="00692739">
        <w:rPr>
          <w:rFonts w:ascii="仿宋_GB2312" w:eastAsia="仿宋_GB2312"/>
          <w:sz w:val="30"/>
          <w:szCs w:val="30"/>
        </w:rPr>
        <w:t>/page/academic</w:t>
      </w:r>
      <w:bookmarkEnd w:id="4"/>
      <w:bookmarkEnd w:id="5"/>
      <w:bookmarkEnd w:id="6"/>
      <w:r w:rsidRPr="00692739">
        <w:rPr>
          <w:rFonts w:ascii="仿宋_GB2312" w:eastAsia="仿宋_GB2312" w:hint="eastAsia"/>
          <w:sz w:val="30"/>
          <w:szCs w:val="30"/>
        </w:rPr>
        <w:t>。</w:t>
      </w:r>
    </w:p>
    <w:p w:rsidR="00276A53" w:rsidRDefault="00276A53" w:rsidP="00276A53">
      <w:pPr>
        <w:widowControl/>
        <w:spacing w:line="520" w:lineRule="exact"/>
        <w:ind w:leftChars="697" w:left="2100" w:hangingChars="212" w:hanging="636"/>
        <w:rPr>
          <w:rFonts w:ascii="仿宋_GB2312" w:eastAsia="仿宋_GB2312"/>
          <w:sz w:val="30"/>
          <w:szCs w:val="30"/>
        </w:rPr>
      </w:pPr>
    </w:p>
    <w:p w:rsidR="00BD73C6" w:rsidRDefault="00BD73C6" w:rsidP="00276A53">
      <w:pPr>
        <w:widowControl/>
        <w:spacing w:line="520" w:lineRule="exact"/>
        <w:ind w:leftChars="697" w:left="2100" w:hangingChars="212" w:hanging="636"/>
        <w:rPr>
          <w:rFonts w:ascii="仿宋_GB2312" w:eastAsia="仿宋_GB2312"/>
          <w:sz w:val="30"/>
          <w:szCs w:val="30"/>
        </w:rPr>
      </w:pPr>
    </w:p>
    <w:p w:rsidR="00BD73C6" w:rsidRDefault="00BD73C6" w:rsidP="00276A53">
      <w:pPr>
        <w:widowControl/>
        <w:spacing w:line="520" w:lineRule="exact"/>
        <w:ind w:leftChars="697" w:left="2100" w:hangingChars="212" w:hanging="636"/>
        <w:rPr>
          <w:rFonts w:ascii="仿宋_GB2312" w:eastAsia="仿宋_GB2312"/>
          <w:sz w:val="30"/>
          <w:szCs w:val="30"/>
        </w:rPr>
      </w:pPr>
    </w:p>
    <w:p w:rsidR="00BD73C6" w:rsidRDefault="00BD73C6" w:rsidP="00276A53">
      <w:pPr>
        <w:widowControl/>
        <w:spacing w:line="520" w:lineRule="exact"/>
        <w:ind w:leftChars="697" w:left="2100" w:hangingChars="212" w:hanging="636"/>
        <w:rPr>
          <w:rFonts w:ascii="仿宋_GB2312" w:eastAsia="仿宋_GB2312"/>
          <w:sz w:val="30"/>
          <w:szCs w:val="30"/>
        </w:rPr>
      </w:pPr>
    </w:p>
    <w:p w:rsidR="00BD73C6" w:rsidRDefault="00BD73C6" w:rsidP="00276A53">
      <w:pPr>
        <w:widowControl/>
        <w:spacing w:line="520" w:lineRule="exact"/>
        <w:ind w:leftChars="697" w:left="2100" w:hangingChars="212" w:hanging="636"/>
        <w:rPr>
          <w:rFonts w:ascii="仿宋_GB2312" w:eastAsia="仿宋_GB2312"/>
          <w:sz w:val="30"/>
          <w:szCs w:val="30"/>
        </w:rPr>
      </w:pPr>
    </w:p>
    <w:p w:rsidR="00BD73C6" w:rsidRDefault="00BD73C6" w:rsidP="00276A53">
      <w:pPr>
        <w:widowControl/>
        <w:spacing w:line="520" w:lineRule="exact"/>
        <w:ind w:leftChars="697" w:left="2100" w:hangingChars="212" w:hanging="636"/>
        <w:rPr>
          <w:rFonts w:ascii="仿宋_GB2312" w:eastAsia="仿宋_GB2312"/>
          <w:sz w:val="30"/>
          <w:szCs w:val="30"/>
        </w:rPr>
      </w:pPr>
    </w:p>
    <w:p w:rsidR="00BD73C6" w:rsidRDefault="00BD73C6" w:rsidP="00276A53">
      <w:pPr>
        <w:widowControl/>
        <w:spacing w:line="520" w:lineRule="exact"/>
        <w:ind w:leftChars="697" w:left="2100" w:hangingChars="212" w:hanging="636"/>
        <w:rPr>
          <w:rFonts w:ascii="仿宋_GB2312" w:eastAsia="仿宋_GB2312"/>
          <w:sz w:val="30"/>
          <w:szCs w:val="30"/>
        </w:rPr>
      </w:pPr>
    </w:p>
    <w:p w:rsidR="00BD73C6" w:rsidRDefault="00BD73C6" w:rsidP="00276A53">
      <w:pPr>
        <w:widowControl/>
        <w:spacing w:line="520" w:lineRule="exact"/>
        <w:ind w:leftChars="697" w:left="2100" w:hangingChars="212" w:hanging="636"/>
        <w:rPr>
          <w:rFonts w:ascii="仿宋_GB2312" w:eastAsia="仿宋_GB2312"/>
          <w:sz w:val="30"/>
          <w:szCs w:val="30"/>
        </w:rPr>
      </w:pPr>
    </w:p>
    <w:p w:rsidR="00BD73C6" w:rsidRDefault="00BD73C6" w:rsidP="00276A53">
      <w:pPr>
        <w:widowControl/>
        <w:spacing w:line="520" w:lineRule="exact"/>
        <w:ind w:leftChars="697" w:left="2100" w:hangingChars="212" w:hanging="636"/>
        <w:rPr>
          <w:rFonts w:ascii="仿宋_GB2312" w:eastAsia="仿宋_GB2312"/>
          <w:sz w:val="30"/>
          <w:szCs w:val="30"/>
        </w:rPr>
      </w:pPr>
    </w:p>
    <w:p w:rsidR="00241938" w:rsidRDefault="00241938" w:rsidP="0078580D">
      <w:pPr>
        <w:widowControl/>
        <w:spacing w:line="520" w:lineRule="exact"/>
        <w:rPr>
          <w:rFonts w:ascii="仿宋_GB2312" w:eastAsia="仿宋_GB2312"/>
          <w:sz w:val="30"/>
          <w:szCs w:val="30"/>
        </w:rPr>
      </w:pPr>
    </w:p>
    <w:p w:rsidR="002543C2" w:rsidRPr="002543C2" w:rsidRDefault="002543C2" w:rsidP="006E20D9">
      <w:pPr>
        <w:widowControl/>
        <w:spacing w:line="520" w:lineRule="exact"/>
        <w:ind w:leftChars="270" w:left="1617" w:hangingChars="350" w:hanging="1050"/>
        <w:rPr>
          <w:rFonts w:ascii="仿宋_GB2312" w:eastAsia="仿宋_GB2312"/>
          <w:sz w:val="30"/>
          <w:szCs w:val="30"/>
        </w:rPr>
      </w:pPr>
    </w:p>
    <w:p w:rsidR="00B12309" w:rsidRPr="00251FE0" w:rsidRDefault="00B12309" w:rsidP="00BD73C6"/>
    <w:sectPr w:rsidR="00B12309" w:rsidRPr="00251FE0" w:rsidSect="00A72E4A">
      <w:footerReference w:type="even" r:id="rId7"/>
      <w:footerReference w:type="default" r:id="rId8"/>
      <w:footerReference w:type="first" r:id="rId9"/>
      <w:pgSz w:w="11906" w:h="16838"/>
      <w:pgMar w:top="1440" w:right="1800" w:bottom="1440" w:left="1800" w:header="851" w:footer="992" w:gutter="0"/>
      <w:pgNumType w:start="12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5741" w:rsidRDefault="00475741">
      <w:r>
        <w:separator/>
      </w:r>
    </w:p>
  </w:endnote>
  <w:endnote w:type="continuationSeparator" w:id="1">
    <w:p w:rsidR="00475741" w:rsidRDefault="004757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741" w:rsidRDefault="00964579" w:rsidP="00A72E4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174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1741" w:rsidRDefault="00F4174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741" w:rsidRDefault="00964579" w:rsidP="004677D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174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92739">
      <w:rPr>
        <w:rStyle w:val="a5"/>
        <w:noProof/>
      </w:rPr>
      <w:t>12</w:t>
    </w:r>
    <w:r>
      <w:rPr>
        <w:rStyle w:val="a5"/>
      </w:rPr>
      <w:fldChar w:fldCharType="end"/>
    </w:r>
  </w:p>
  <w:p w:rsidR="00F41741" w:rsidRDefault="00F41741" w:rsidP="00A72E4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741" w:rsidRDefault="00964579" w:rsidP="002A24F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174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41741">
      <w:rPr>
        <w:rStyle w:val="a5"/>
        <w:noProof/>
      </w:rPr>
      <w:t>4</w:t>
    </w:r>
    <w:r>
      <w:rPr>
        <w:rStyle w:val="a5"/>
      </w:rPr>
      <w:fldChar w:fldCharType="end"/>
    </w:r>
  </w:p>
  <w:p w:rsidR="00F41741" w:rsidRDefault="00F4174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5741" w:rsidRDefault="00475741">
      <w:r>
        <w:separator/>
      </w:r>
    </w:p>
  </w:footnote>
  <w:footnote w:type="continuationSeparator" w:id="1">
    <w:p w:rsidR="00475741" w:rsidRDefault="004757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0800"/>
    <w:rsid w:val="00007CF5"/>
    <w:rsid w:val="000223B5"/>
    <w:rsid w:val="00031032"/>
    <w:rsid w:val="00035329"/>
    <w:rsid w:val="00036509"/>
    <w:rsid w:val="00077DB4"/>
    <w:rsid w:val="00080C3F"/>
    <w:rsid w:val="00081458"/>
    <w:rsid w:val="0008421E"/>
    <w:rsid w:val="00085CF7"/>
    <w:rsid w:val="000A0425"/>
    <w:rsid w:val="000B508B"/>
    <w:rsid w:val="000C0A77"/>
    <w:rsid w:val="000C4A05"/>
    <w:rsid w:val="000E2EC0"/>
    <w:rsid w:val="000E54C2"/>
    <w:rsid w:val="000E5AE2"/>
    <w:rsid w:val="000F50F7"/>
    <w:rsid w:val="001071A9"/>
    <w:rsid w:val="0010731C"/>
    <w:rsid w:val="00110AB6"/>
    <w:rsid w:val="0012696B"/>
    <w:rsid w:val="0015386E"/>
    <w:rsid w:val="001626BB"/>
    <w:rsid w:val="001728BF"/>
    <w:rsid w:val="00173EA6"/>
    <w:rsid w:val="00174990"/>
    <w:rsid w:val="00177027"/>
    <w:rsid w:val="00183D0E"/>
    <w:rsid w:val="001903AA"/>
    <w:rsid w:val="001979EA"/>
    <w:rsid w:val="001A04FD"/>
    <w:rsid w:val="001B1165"/>
    <w:rsid w:val="001B518E"/>
    <w:rsid w:val="001B622D"/>
    <w:rsid w:val="001B6F1F"/>
    <w:rsid w:val="001D25E0"/>
    <w:rsid w:val="001D41BB"/>
    <w:rsid w:val="001E2B1A"/>
    <w:rsid w:val="001E7173"/>
    <w:rsid w:val="001F4EF9"/>
    <w:rsid w:val="00221FC3"/>
    <w:rsid w:val="002231DE"/>
    <w:rsid w:val="0023561E"/>
    <w:rsid w:val="002418A3"/>
    <w:rsid w:val="00241938"/>
    <w:rsid w:val="00242432"/>
    <w:rsid w:val="00251FE0"/>
    <w:rsid w:val="002543C2"/>
    <w:rsid w:val="00254BC3"/>
    <w:rsid w:val="002766CE"/>
    <w:rsid w:val="00276A53"/>
    <w:rsid w:val="00277EE6"/>
    <w:rsid w:val="00283E77"/>
    <w:rsid w:val="002952F2"/>
    <w:rsid w:val="002A1D88"/>
    <w:rsid w:val="002A24F3"/>
    <w:rsid w:val="002A29CE"/>
    <w:rsid w:val="002B3C6D"/>
    <w:rsid w:val="002B670E"/>
    <w:rsid w:val="002C2637"/>
    <w:rsid w:val="002D5769"/>
    <w:rsid w:val="002E1359"/>
    <w:rsid w:val="002E54FB"/>
    <w:rsid w:val="002F42CC"/>
    <w:rsid w:val="002F48B5"/>
    <w:rsid w:val="003033F3"/>
    <w:rsid w:val="003046DB"/>
    <w:rsid w:val="00313FE0"/>
    <w:rsid w:val="00324C88"/>
    <w:rsid w:val="00346E99"/>
    <w:rsid w:val="00353592"/>
    <w:rsid w:val="00355EE6"/>
    <w:rsid w:val="00362120"/>
    <w:rsid w:val="0037272F"/>
    <w:rsid w:val="003873B7"/>
    <w:rsid w:val="003A0414"/>
    <w:rsid w:val="003A2246"/>
    <w:rsid w:val="003A3424"/>
    <w:rsid w:val="003B1345"/>
    <w:rsid w:val="003C1A38"/>
    <w:rsid w:val="003D219D"/>
    <w:rsid w:val="003D423C"/>
    <w:rsid w:val="003D43E1"/>
    <w:rsid w:val="003D4D6A"/>
    <w:rsid w:val="003E4E1F"/>
    <w:rsid w:val="003F2172"/>
    <w:rsid w:val="003F254A"/>
    <w:rsid w:val="003F3865"/>
    <w:rsid w:val="004015D4"/>
    <w:rsid w:val="004024AC"/>
    <w:rsid w:val="00416D07"/>
    <w:rsid w:val="00434F5F"/>
    <w:rsid w:val="00443510"/>
    <w:rsid w:val="00443AE7"/>
    <w:rsid w:val="00444896"/>
    <w:rsid w:val="00444FD1"/>
    <w:rsid w:val="004477F3"/>
    <w:rsid w:val="00456008"/>
    <w:rsid w:val="004604C9"/>
    <w:rsid w:val="00461D0D"/>
    <w:rsid w:val="0046700E"/>
    <w:rsid w:val="004677DC"/>
    <w:rsid w:val="00475741"/>
    <w:rsid w:val="004769F2"/>
    <w:rsid w:val="0048202E"/>
    <w:rsid w:val="0049149B"/>
    <w:rsid w:val="00495DF7"/>
    <w:rsid w:val="0049703E"/>
    <w:rsid w:val="004B009C"/>
    <w:rsid w:val="004C2F49"/>
    <w:rsid w:val="004C37E1"/>
    <w:rsid w:val="004D1C66"/>
    <w:rsid w:val="004D762F"/>
    <w:rsid w:val="004E7909"/>
    <w:rsid w:val="004F0DDC"/>
    <w:rsid w:val="004F159C"/>
    <w:rsid w:val="004F3EC4"/>
    <w:rsid w:val="004F57DD"/>
    <w:rsid w:val="005024E0"/>
    <w:rsid w:val="00511173"/>
    <w:rsid w:val="005201D0"/>
    <w:rsid w:val="005231A0"/>
    <w:rsid w:val="0055694A"/>
    <w:rsid w:val="005576DD"/>
    <w:rsid w:val="00564C63"/>
    <w:rsid w:val="00572462"/>
    <w:rsid w:val="00573A64"/>
    <w:rsid w:val="00574103"/>
    <w:rsid w:val="00574A18"/>
    <w:rsid w:val="0058343D"/>
    <w:rsid w:val="00585A5F"/>
    <w:rsid w:val="005900D1"/>
    <w:rsid w:val="005A7A09"/>
    <w:rsid w:val="005C3FA4"/>
    <w:rsid w:val="00602BF5"/>
    <w:rsid w:val="0060735C"/>
    <w:rsid w:val="006125CE"/>
    <w:rsid w:val="006313BD"/>
    <w:rsid w:val="00631C14"/>
    <w:rsid w:val="006327AD"/>
    <w:rsid w:val="0064098B"/>
    <w:rsid w:val="006475E3"/>
    <w:rsid w:val="00647E66"/>
    <w:rsid w:val="00665528"/>
    <w:rsid w:val="00665F6A"/>
    <w:rsid w:val="006825BC"/>
    <w:rsid w:val="00684E8E"/>
    <w:rsid w:val="00692739"/>
    <w:rsid w:val="00695EFB"/>
    <w:rsid w:val="006A0F4E"/>
    <w:rsid w:val="006A57A1"/>
    <w:rsid w:val="006B444D"/>
    <w:rsid w:val="006C316D"/>
    <w:rsid w:val="006C3B9E"/>
    <w:rsid w:val="006E20D9"/>
    <w:rsid w:val="006E6DBC"/>
    <w:rsid w:val="006F48C1"/>
    <w:rsid w:val="00701E66"/>
    <w:rsid w:val="00715697"/>
    <w:rsid w:val="00715A19"/>
    <w:rsid w:val="00725BF9"/>
    <w:rsid w:val="0072633D"/>
    <w:rsid w:val="007323EF"/>
    <w:rsid w:val="0073410A"/>
    <w:rsid w:val="00740800"/>
    <w:rsid w:val="00747E05"/>
    <w:rsid w:val="007709A1"/>
    <w:rsid w:val="0077641A"/>
    <w:rsid w:val="00777302"/>
    <w:rsid w:val="0078580D"/>
    <w:rsid w:val="007A0DC3"/>
    <w:rsid w:val="007A1896"/>
    <w:rsid w:val="007A448C"/>
    <w:rsid w:val="007B0CCA"/>
    <w:rsid w:val="007B2961"/>
    <w:rsid w:val="007B2D86"/>
    <w:rsid w:val="007B3147"/>
    <w:rsid w:val="007C7016"/>
    <w:rsid w:val="007D16C1"/>
    <w:rsid w:val="007D30A7"/>
    <w:rsid w:val="007F0D96"/>
    <w:rsid w:val="007F29A5"/>
    <w:rsid w:val="007F7024"/>
    <w:rsid w:val="007F7321"/>
    <w:rsid w:val="00812B30"/>
    <w:rsid w:val="00814441"/>
    <w:rsid w:val="0081758A"/>
    <w:rsid w:val="008201D6"/>
    <w:rsid w:val="00833297"/>
    <w:rsid w:val="00853438"/>
    <w:rsid w:val="008573FC"/>
    <w:rsid w:val="008649A4"/>
    <w:rsid w:val="00867990"/>
    <w:rsid w:val="00870EF3"/>
    <w:rsid w:val="00872E3F"/>
    <w:rsid w:val="00886218"/>
    <w:rsid w:val="00886F4B"/>
    <w:rsid w:val="00896C94"/>
    <w:rsid w:val="008B441A"/>
    <w:rsid w:val="008C4D55"/>
    <w:rsid w:val="008E35C5"/>
    <w:rsid w:val="008E6FEC"/>
    <w:rsid w:val="00921144"/>
    <w:rsid w:val="00922830"/>
    <w:rsid w:val="00925107"/>
    <w:rsid w:val="009272AE"/>
    <w:rsid w:val="00932D26"/>
    <w:rsid w:val="009369F8"/>
    <w:rsid w:val="009540C7"/>
    <w:rsid w:val="00963CF0"/>
    <w:rsid w:val="00964579"/>
    <w:rsid w:val="0098073D"/>
    <w:rsid w:val="00985422"/>
    <w:rsid w:val="009948DC"/>
    <w:rsid w:val="009A1C23"/>
    <w:rsid w:val="009B01B9"/>
    <w:rsid w:val="009B6CA7"/>
    <w:rsid w:val="009D5FBA"/>
    <w:rsid w:val="009D7C00"/>
    <w:rsid w:val="009E4678"/>
    <w:rsid w:val="009E4BAE"/>
    <w:rsid w:val="009E62FC"/>
    <w:rsid w:val="009E6A8F"/>
    <w:rsid w:val="009E747B"/>
    <w:rsid w:val="00A005C5"/>
    <w:rsid w:val="00A02E0E"/>
    <w:rsid w:val="00A12021"/>
    <w:rsid w:val="00A17DD0"/>
    <w:rsid w:val="00A21309"/>
    <w:rsid w:val="00A22BF8"/>
    <w:rsid w:val="00A31488"/>
    <w:rsid w:val="00A34F7D"/>
    <w:rsid w:val="00A37DC2"/>
    <w:rsid w:val="00A7271D"/>
    <w:rsid w:val="00A72E4A"/>
    <w:rsid w:val="00A803AC"/>
    <w:rsid w:val="00A87B32"/>
    <w:rsid w:val="00A9483B"/>
    <w:rsid w:val="00A94DEC"/>
    <w:rsid w:val="00A9695B"/>
    <w:rsid w:val="00AC135B"/>
    <w:rsid w:val="00AC6A75"/>
    <w:rsid w:val="00AD329D"/>
    <w:rsid w:val="00AE4025"/>
    <w:rsid w:val="00AF699A"/>
    <w:rsid w:val="00B12309"/>
    <w:rsid w:val="00B25426"/>
    <w:rsid w:val="00B273A2"/>
    <w:rsid w:val="00B328C5"/>
    <w:rsid w:val="00B34EEA"/>
    <w:rsid w:val="00B4108B"/>
    <w:rsid w:val="00B4476C"/>
    <w:rsid w:val="00B4496A"/>
    <w:rsid w:val="00B5599C"/>
    <w:rsid w:val="00B55CBE"/>
    <w:rsid w:val="00B631DC"/>
    <w:rsid w:val="00B632F3"/>
    <w:rsid w:val="00B636BA"/>
    <w:rsid w:val="00B641D2"/>
    <w:rsid w:val="00B65A4D"/>
    <w:rsid w:val="00B74158"/>
    <w:rsid w:val="00B75837"/>
    <w:rsid w:val="00B9029A"/>
    <w:rsid w:val="00B90839"/>
    <w:rsid w:val="00B9316E"/>
    <w:rsid w:val="00B939C4"/>
    <w:rsid w:val="00B9427F"/>
    <w:rsid w:val="00B9670C"/>
    <w:rsid w:val="00BA6B64"/>
    <w:rsid w:val="00BB40C5"/>
    <w:rsid w:val="00BB4F64"/>
    <w:rsid w:val="00BC59F4"/>
    <w:rsid w:val="00BD2838"/>
    <w:rsid w:val="00BD360F"/>
    <w:rsid w:val="00BD4834"/>
    <w:rsid w:val="00BD6709"/>
    <w:rsid w:val="00BD73C6"/>
    <w:rsid w:val="00BE0C9C"/>
    <w:rsid w:val="00BE28C4"/>
    <w:rsid w:val="00C0340E"/>
    <w:rsid w:val="00C04790"/>
    <w:rsid w:val="00C15AFF"/>
    <w:rsid w:val="00C25182"/>
    <w:rsid w:val="00C26EDB"/>
    <w:rsid w:val="00C27975"/>
    <w:rsid w:val="00C44D10"/>
    <w:rsid w:val="00C57C0B"/>
    <w:rsid w:val="00C66B2E"/>
    <w:rsid w:val="00C67688"/>
    <w:rsid w:val="00C80337"/>
    <w:rsid w:val="00C82981"/>
    <w:rsid w:val="00C83701"/>
    <w:rsid w:val="00C86C06"/>
    <w:rsid w:val="00CA7484"/>
    <w:rsid w:val="00CC1D31"/>
    <w:rsid w:val="00CC2641"/>
    <w:rsid w:val="00CF2332"/>
    <w:rsid w:val="00CF3F34"/>
    <w:rsid w:val="00CF7457"/>
    <w:rsid w:val="00D00600"/>
    <w:rsid w:val="00D01BED"/>
    <w:rsid w:val="00D0337F"/>
    <w:rsid w:val="00D0485D"/>
    <w:rsid w:val="00D104F3"/>
    <w:rsid w:val="00D17CDD"/>
    <w:rsid w:val="00D2614A"/>
    <w:rsid w:val="00D27711"/>
    <w:rsid w:val="00D31674"/>
    <w:rsid w:val="00D31728"/>
    <w:rsid w:val="00D36863"/>
    <w:rsid w:val="00D612F6"/>
    <w:rsid w:val="00D61984"/>
    <w:rsid w:val="00D71D84"/>
    <w:rsid w:val="00D74986"/>
    <w:rsid w:val="00D81786"/>
    <w:rsid w:val="00D92B46"/>
    <w:rsid w:val="00DA45A9"/>
    <w:rsid w:val="00DB155F"/>
    <w:rsid w:val="00DB609E"/>
    <w:rsid w:val="00DC0730"/>
    <w:rsid w:val="00DC7FAE"/>
    <w:rsid w:val="00DD2D9B"/>
    <w:rsid w:val="00DD6D8C"/>
    <w:rsid w:val="00DE15DF"/>
    <w:rsid w:val="00DE56FD"/>
    <w:rsid w:val="00DF4712"/>
    <w:rsid w:val="00E063B6"/>
    <w:rsid w:val="00E24AFD"/>
    <w:rsid w:val="00E26E0D"/>
    <w:rsid w:val="00E3326C"/>
    <w:rsid w:val="00E366F5"/>
    <w:rsid w:val="00E36F20"/>
    <w:rsid w:val="00E41E95"/>
    <w:rsid w:val="00E42A3E"/>
    <w:rsid w:val="00E43C08"/>
    <w:rsid w:val="00E57881"/>
    <w:rsid w:val="00E60221"/>
    <w:rsid w:val="00E64ED4"/>
    <w:rsid w:val="00E66A3B"/>
    <w:rsid w:val="00E673F0"/>
    <w:rsid w:val="00E80D8C"/>
    <w:rsid w:val="00E82D7E"/>
    <w:rsid w:val="00E93CC6"/>
    <w:rsid w:val="00E93D63"/>
    <w:rsid w:val="00EA0D69"/>
    <w:rsid w:val="00EA3AA5"/>
    <w:rsid w:val="00EB045F"/>
    <w:rsid w:val="00EB2DD1"/>
    <w:rsid w:val="00EB7341"/>
    <w:rsid w:val="00EC4640"/>
    <w:rsid w:val="00ED2456"/>
    <w:rsid w:val="00ED6B00"/>
    <w:rsid w:val="00EE2A25"/>
    <w:rsid w:val="00EF1EF4"/>
    <w:rsid w:val="00EF3799"/>
    <w:rsid w:val="00EF4EE3"/>
    <w:rsid w:val="00EF721F"/>
    <w:rsid w:val="00F0509D"/>
    <w:rsid w:val="00F05C73"/>
    <w:rsid w:val="00F17921"/>
    <w:rsid w:val="00F2573E"/>
    <w:rsid w:val="00F32013"/>
    <w:rsid w:val="00F36E33"/>
    <w:rsid w:val="00F41741"/>
    <w:rsid w:val="00F61229"/>
    <w:rsid w:val="00F6368A"/>
    <w:rsid w:val="00F63909"/>
    <w:rsid w:val="00F653CB"/>
    <w:rsid w:val="00F6712D"/>
    <w:rsid w:val="00F7662B"/>
    <w:rsid w:val="00F81F8F"/>
    <w:rsid w:val="00F84FF5"/>
    <w:rsid w:val="00F85F0A"/>
    <w:rsid w:val="00F86F15"/>
    <w:rsid w:val="00F909E2"/>
    <w:rsid w:val="00FA0448"/>
    <w:rsid w:val="00FC39EE"/>
    <w:rsid w:val="00FD2891"/>
    <w:rsid w:val="00FD568D"/>
    <w:rsid w:val="00FD622C"/>
    <w:rsid w:val="00FE03DD"/>
    <w:rsid w:val="00FE41FC"/>
    <w:rsid w:val="00FF1027"/>
    <w:rsid w:val="00FF1F63"/>
    <w:rsid w:val="00FF7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31D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rsid w:val="0074080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footer"/>
    <w:basedOn w:val="a"/>
    <w:link w:val="Char"/>
    <w:uiPriority w:val="99"/>
    <w:rsid w:val="0074080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styleId="a5">
    <w:name w:val="page number"/>
    <w:basedOn w:val="a0"/>
    <w:rsid w:val="00740800"/>
  </w:style>
  <w:style w:type="character" w:styleId="a6">
    <w:name w:val="Hyperlink"/>
    <w:rsid w:val="00740800"/>
    <w:rPr>
      <w:color w:val="0000FF"/>
      <w:u w:val="single"/>
    </w:rPr>
  </w:style>
  <w:style w:type="paragraph" w:styleId="a7">
    <w:name w:val="Balloon Text"/>
    <w:basedOn w:val="a"/>
    <w:semiHidden/>
    <w:rsid w:val="002E54FB"/>
    <w:rPr>
      <w:sz w:val="18"/>
      <w:szCs w:val="18"/>
    </w:rPr>
  </w:style>
  <w:style w:type="paragraph" w:styleId="a8">
    <w:name w:val="header"/>
    <w:basedOn w:val="a"/>
    <w:link w:val="Char0"/>
    <w:rsid w:val="00BA6B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customStyle="1" w:styleId="Char0">
    <w:name w:val="页眉 Char"/>
    <w:link w:val="a8"/>
    <w:rsid w:val="00BA6B64"/>
    <w:rPr>
      <w:kern w:val="2"/>
      <w:sz w:val="18"/>
      <w:szCs w:val="18"/>
    </w:rPr>
  </w:style>
  <w:style w:type="paragraph" w:styleId="a9">
    <w:name w:val="Normal (Web)"/>
    <w:basedOn w:val="a"/>
    <w:rsid w:val="000E2EC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">
    <w:name w:val="页脚 Char"/>
    <w:link w:val="a4"/>
    <w:uiPriority w:val="99"/>
    <w:rsid w:val="004604C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6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7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0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xinxijishupx@126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Links>
    <vt:vector size="6" baseType="variant">
      <vt:variant>
        <vt:i4>6225963</vt:i4>
      </vt:variant>
      <vt:variant>
        <vt:i4>0</vt:i4>
      </vt:variant>
      <vt:variant>
        <vt:i4>0</vt:i4>
      </vt:variant>
      <vt:variant>
        <vt:i4>5</vt:i4>
      </vt:variant>
      <vt:variant>
        <vt:lpwstr>mailto:xinxijishupx@126.com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关于批准2009年度“教育部－IBM精品课程”</dc:title>
  <dc:subject/>
  <dc:creator>许明杨</dc:creator>
  <cp:keywords/>
  <cp:lastModifiedBy>金格科技</cp:lastModifiedBy>
  <cp:revision>5</cp:revision>
  <cp:lastPrinted>2013-08-12T06:22:00Z</cp:lastPrinted>
  <dcterms:created xsi:type="dcterms:W3CDTF">2013-09-24T00:50:00Z</dcterms:created>
  <dcterms:modified xsi:type="dcterms:W3CDTF">2013-09-24T07:31:00Z</dcterms:modified>
</cp:coreProperties>
</file>